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en-US"/>
        </w:rPr>
        <w:t>Video correlati: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3.2.1 (importante)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3.2.1 B (importante)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3.2.1 C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3.2.1 D (importante)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3.2.1 G (importante)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3.2.3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en-US"/>
        </w:rPr>
        <w:t>Se soffri di problematiche digestive (stomaco/intestino) guarda i video correlati, non si riesce a raddrizzare completamente una postura senza prima mettere a posto la sfera viscerale.</w:t>
      </w:r>
    </w:p>
    <w:p>
      <w:pPr>
        <w:pStyle w:val="Corpo"/>
        <w:bidi w:val="0"/>
      </w:pPr>
      <w:r>
        <w:rPr>
          <w:rtl w:val="0"/>
          <w:lang w:val="en-US"/>
        </w:rPr>
        <w:t>Consiglio anche di vedere i video sull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infiammazione, sono meno prioritari ma comunque importanti anche in questa situazione. 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en-US"/>
        </w:rPr>
        <w:t>Raddrizzare una postura che ha impiegato anni per curvarsi (e che continuamente ogni giorno sollecitiamo negativamente con abitudini errate) non pu</w:t>
      </w:r>
      <w:r>
        <w:rPr>
          <w:rtl w:val="0"/>
          <w:lang w:val="en-US"/>
        </w:rPr>
        <w:t xml:space="preserve">ò </w:t>
      </w:r>
      <w:r>
        <w:rPr>
          <w:rtl w:val="0"/>
          <w:lang w:val="en-US"/>
        </w:rPr>
        <w:t xml:space="preserve">avvenire in un breve tempo. Spesso occorrono 10/12 mesi di lavoro in autonomia per vedere i primi risultati soddisfacenti.  </w:t>
      </w:r>
    </w:p>
    <w:p>
      <w:pPr>
        <w:pStyle w:val="Corpo"/>
        <w:bidi w:val="0"/>
      </w:pPr>
      <w:r>
        <w:rPr>
          <w:rtl w:val="0"/>
          <w:lang w:val="en-US"/>
        </w:rPr>
        <w:t xml:space="preserve">Il consiglio che ti do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di farti fotografare di profilo all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inizio del percorso e durante in modo che nel tempo tu ti possa rendere conto dei miglioramenti.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